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EC54" w14:textId="77777777" w:rsidR="00A2686F" w:rsidRPr="00A2686F" w:rsidRDefault="00A2686F" w:rsidP="00A2686F">
      <w:pPr>
        <w:pStyle w:val="Header"/>
        <w:rPr>
          <w:b/>
          <w:bCs/>
        </w:rPr>
      </w:pPr>
      <w:r w:rsidRPr="00A2686F">
        <w:rPr>
          <w:b/>
          <w:bCs/>
        </w:rPr>
        <w:t>FOR IMMEDIATE RELEASE</w:t>
      </w:r>
    </w:p>
    <w:p w14:paraId="154D3007" w14:textId="7070478F" w:rsidR="00A2686F" w:rsidRDefault="00A2686F" w:rsidP="00A2686F">
      <w:pPr>
        <w:pStyle w:val="Header"/>
      </w:pPr>
      <w:r>
        <w:t>Contact: Gary Gabor, Division Manager, ARCO</w:t>
      </w:r>
      <w:r w:rsidR="00D979A0">
        <w:t xml:space="preserve"> </w:t>
      </w:r>
      <w:r>
        <w:t>Pittsburgh</w:t>
      </w:r>
      <w:r>
        <w:br/>
        <w:t>Phone: 412-667-8488</w:t>
      </w:r>
    </w:p>
    <w:p w14:paraId="4D384A65" w14:textId="0830BEF9" w:rsidR="00A2686F" w:rsidRDefault="00A2686F" w:rsidP="00A2686F">
      <w:pPr>
        <w:pStyle w:val="Header"/>
      </w:pPr>
      <w:r>
        <w:t xml:space="preserve">Email: </w:t>
      </w:r>
      <w:hyperlink r:id="rId6" w:history="1">
        <w:r w:rsidR="00903464" w:rsidRPr="00E82A35">
          <w:rPr>
            <w:rStyle w:val="Hyperlink"/>
          </w:rPr>
          <w:t>ggabor@arcodb.com</w:t>
        </w:r>
      </w:hyperlink>
    </w:p>
    <w:p w14:paraId="3D984051" w14:textId="77777777" w:rsidR="00903464" w:rsidRDefault="00903464" w:rsidP="00A2686F">
      <w:pPr>
        <w:pStyle w:val="Header"/>
      </w:pPr>
    </w:p>
    <w:p w14:paraId="30B48399" w14:textId="5B619399" w:rsidR="00903464" w:rsidRDefault="00903464" w:rsidP="00A2686F">
      <w:pPr>
        <w:pStyle w:val="Header"/>
      </w:pPr>
      <w:r>
        <w:t>Contact: Gary Hartman, Vice President Sales and Marketing, Chelsea Building Products</w:t>
      </w:r>
    </w:p>
    <w:p w14:paraId="40D47B45" w14:textId="1FA0DF40" w:rsidR="00903464" w:rsidRDefault="00903464" w:rsidP="00A2686F">
      <w:pPr>
        <w:pStyle w:val="Header"/>
      </w:pPr>
      <w:r>
        <w:t>Phone: (412) 826-8077 ext. 225</w:t>
      </w:r>
    </w:p>
    <w:p w14:paraId="73D6D394" w14:textId="5DC0AF07" w:rsidR="00903464" w:rsidRDefault="00903464" w:rsidP="00A2686F">
      <w:pPr>
        <w:pStyle w:val="Header"/>
      </w:pPr>
      <w:r>
        <w:t>Email: ghartman@cbpmail.com</w:t>
      </w:r>
    </w:p>
    <w:p w14:paraId="0265CC3A" w14:textId="77777777" w:rsidR="00403DA9" w:rsidRDefault="00403DA9"/>
    <w:p w14:paraId="001F722C" w14:textId="77777777" w:rsidR="004B318F" w:rsidRDefault="004B318F"/>
    <w:p w14:paraId="2A349787" w14:textId="23621509" w:rsidR="004B318F" w:rsidRDefault="004B318F" w:rsidP="004B318F">
      <w:pPr>
        <w:jc w:val="center"/>
        <w:rPr>
          <w:b/>
          <w:bCs/>
        </w:rPr>
      </w:pPr>
      <w:r>
        <w:rPr>
          <w:b/>
          <w:bCs/>
        </w:rPr>
        <w:t xml:space="preserve">CHELSEA BUILDING PRODUCTS PARTNERS WITH </w:t>
      </w:r>
      <w:r w:rsidR="00335973">
        <w:rPr>
          <w:b/>
          <w:bCs/>
        </w:rPr>
        <w:t>ARCO PITTSBURGH</w:t>
      </w:r>
      <w:r>
        <w:rPr>
          <w:b/>
          <w:bCs/>
        </w:rPr>
        <w:t xml:space="preserve"> TO BREAK GROUND ON NEW MANUFACTURING FACILITY IN WESTMORELAND COUNTY</w:t>
      </w:r>
    </w:p>
    <w:p w14:paraId="4C234A88" w14:textId="77777777" w:rsidR="004B318F" w:rsidRDefault="004B318F" w:rsidP="004B318F">
      <w:pPr>
        <w:rPr>
          <w:b/>
          <w:bCs/>
        </w:rPr>
      </w:pPr>
    </w:p>
    <w:p w14:paraId="119BAE7C" w14:textId="559E468E" w:rsidR="0026533A" w:rsidRDefault="00C31D94" w:rsidP="004B318F">
      <w:r>
        <w:rPr>
          <w:b/>
          <w:bCs/>
        </w:rPr>
        <w:t>WESTMORELAND COUNTY</w:t>
      </w:r>
      <w:r w:rsidR="00DE7329">
        <w:rPr>
          <w:b/>
          <w:bCs/>
        </w:rPr>
        <w:t xml:space="preserve">, </w:t>
      </w:r>
      <w:r>
        <w:rPr>
          <w:b/>
          <w:bCs/>
        </w:rPr>
        <w:t xml:space="preserve">Pa. </w:t>
      </w:r>
      <w:r w:rsidR="00DE7329">
        <w:rPr>
          <w:b/>
          <w:bCs/>
        </w:rPr>
        <w:t>(</w:t>
      </w:r>
      <w:r>
        <w:rPr>
          <w:b/>
          <w:bCs/>
        </w:rPr>
        <w:t>April</w:t>
      </w:r>
      <w:r w:rsidR="00DE7329">
        <w:rPr>
          <w:b/>
          <w:bCs/>
        </w:rPr>
        <w:t xml:space="preserve"> 2025)</w:t>
      </w:r>
      <w:r w:rsidR="00D979A0">
        <w:rPr>
          <w:b/>
          <w:bCs/>
        </w:rPr>
        <w:t xml:space="preserve"> </w:t>
      </w:r>
      <w:r w:rsidR="00DE7329">
        <w:rPr>
          <w:b/>
          <w:bCs/>
        </w:rPr>
        <w:t xml:space="preserve">- </w:t>
      </w:r>
      <w:r w:rsidR="00DE7329">
        <w:t>Chelsea Building Products recently broke ground on a new 228,000</w:t>
      </w:r>
      <w:r w:rsidR="00D979A0">
        <w:t>-square-foot</w:t>
      </w:r>
      <w:r w:rsidR="008621F0">
        <w:t xml:space="preserve"> </w:t>
      </w:r>
      <w:r w:rsidR="00DE7329">
        <w:t xml:space="preserve">manufacturing facility in Westmoreland County. </w:t>
      </w:r>
      <w:r w:rsidR="00941A4A">
        <w:t xml:space="preserve">The project will increase production capacity for the company’s PVC window and door profiles, as well as space for blending compound materials. </w:t>
      </w:r>
    </w:p>
    <w:p w14:paraId="7B664489" w14:textId="562310C2" w:rsidR="00335973" w:rsidRDefault="00941A4A" w:rsidP="004B318F">
      <w:r>
        <w:t>Located</w:t>
      </w:r>
      <w:r w:rsidR="00C31D94">
        <w:t xml:space="preserve"> within the Commerce Crossing </w:t>
      </w:r>
      <w:r w:rsidR="00512030">
        <w:t xml:space="preserve">at Westmoreland </w:t>
      </w:r>
      <w:r w:rsidR="00C31D94">
        <w:t>industrial park</w:t>
      </w:r>
      <w:r>
        <w:t xml:space="preserve">, the site was selected due to its proximity to the Pennsylvania Turnpike and Interstate 70. The facility will feature a connection to a Southwest Pennsylvania Railroad freight rail spur nearby to </w:t>
      </w:r>
      <w:r w:rsidR="00B6643E">
        <w:t xml:space="preserve">deliver </w:t>
      </w:r>
      <w:r>
        <w:t xml:space="preserve">raw materials. </w:t>
      </w:r>
    </w:p>
    <w:p w14:paraId="16054F5C" w14:textId="423BD9CB" w:rsidR="00941A4A" w:rsidRDefault="00C31D94" w:rsidP="004B318F">
      <w:r>
        <w:t>T</w:t>
      </w:r>
      <w:r w:rsidR="00941A4A">
        <w:t xml:space="preserve">he </w:t>
      </w:r>
      <w:r w:rsidR="00D979A0">
        <w:t xml:space="preserve">project </w:t>
      </w:r>
      <w:r w:rsidR="00941A4A">
        <w:t xml:space="preserve">contributes to the Westmoreland County Industrial Development Corporation’s </w:t>
      </w:r>
      <w:r w:rsidR="005A172B">
        <w:t xml:space="preserve">(WCIDC) </w:t>
      </w:r>
      <w:r w:rsidR="00941A4A">
        <w:t>broader initiative to support economic development with</w:t>
      </w:r>
      <w:r w:rsidR="00335973">
        <w:t>in the county, adding to</w:t>
      </w:r>
      <w:r w:rsidR="00941A4A">
        <w:t xml:space="preserve"> </w:t>
      </w:r>
      <w:r w:rsidR="00512030">
        <w:t xml:space="preserve">186 </w:t>
      </w:r>
      <w:r w:rsidR="00941A4A">
        <w:t>industrial companies and more than 9,</w:t>
      </w:r>
      <w:r w:rsidR="00512030">
        <w:t xml:space="preserve">100 </w:t>
      </w:r>
      <w:r w:rsidR="00941A4A">
        <w:t>workers</w:t>
      </w:r>
      <w:r w:rsidR="00520BFC">
        <w:t xml:space="preserve"> already employed across industrial parks in the </w:t>
      </w:r>
      <w:r w:rsidR="00335973">
        <w:t>area.</w:t>
      </w:r>
    </w:p>
    <w:p w14:paraId="14255280" w14:textId="77777777" w:rsidR="00A928C9" w:rsidRDefault="00627D1A" w:rsidP="004B318F">
      <w:r w:rsidRPr="000D0FC5">
        <w:t xml:space="preserve">“We’re </w:t>
      </w:r>
      <w:r>
        <w:t xml:space="preserve">very </w:t>
      </w:r>
      <w:r w:rsidRPr="000D0FC5">
        <w:t>excited to welcome Chelsea Building Products to the WCIDC park system</w:t>
      </w:r>
      <w:r>
        <w:t xml:space="preserve">,” </w:t>
      </w:r>
      <w:r w:rsidRPr="000D0FC5">
        <w:t>said Jason Rigone, WCIDC executive director. “</w:t>
      </w:r>
      <w:r>
        <w:t>This</w:t>
      </w:r>
      <w:r w:rsidRPr="000D0FC5">
        <w:t xml:space="preserve"> investment</w:t>
      </w:r>
      <w:r>
        <w:t xml:space="preserve"> to build a large manufacturing facility </w:t>
      </w:r>
      <w:r w:rsidRPr="000D0FC5">
        <w:t xml:space="preserve">is a clear affirmation of our vision for </w:t>
      </w:r>
      <w:r>
        <w:t>Commerce Crossing</w:t>
      </w:r>
      <w:r w:rsidRPr="000D0FC5">
        <w:t>, and we’re confident that the park’s last two available pad-sites</w:t>
      </w:r>
      <w:r>
        <w:t xml:space="preserve"> </w:t>
      </w:r>
      <w:r w:rsidRPr="000D0FC5">
        <w:t>—</w:t>
      </w:r>
      <w:r>
        <w:t xml:space="preserve"> </w:t>
      </w:r>
      <w:r w:rsidRPr="000D0FC5">
        <w:t>both ranked as ‘Tier I’ by the state</w:t>
      </w:r>
      <w:r>
        <w:t xml:space="preserve"> </w:t>
      </w:r>
      <w:r w:rsidRPr="000D0FC5">
        <w:t>—</w:t>
      </w:r>
      <w:r>
        <w:t xml:space="preserve"> </w:t>
      </w:r>
      <w:r w:rsidRPr="000D0FC5">
        <w:t>will host groundbreaking ceremonies of their own in the near future.”</w:t>
      </w:r>
    </w:p>
    <w:p w14:paraId="4088C69E" w14:textId="2AF1AA77" w:rsidR="00520BFC" w:rsidRDefault="00335973" w:rsidP="004B318F">
      <w:r w:rsidRPr="00335973">
        <w:t>ARCO Pittsburgh, an industry-leading general contractor, will be providing design-build services for the project.</w:t>
      </w:r>
      <w:r>
        <w:t xml:space="preserve"> </w:t>
      </w:r>
      <w:r w:rsidR="004D2AF5">
        <w:t xml:space="preserve">Backed by a nationwide presence, ARCO brings </w:t>
      </w:r>
      <w:r>
        <w:t>millions of square feet in manufacturing construction experience to the project.</w:t>
      </w:r>
      <w:r w:rsidR="004D2AF5">
        <w:t xml:space="preserve"> </w:t>
      </w:r>
    </w:p>
    <w:p w14:paraId="7136855D" w14:textId="63BB14C0" w:rsidR="004D2AF5" w:rsidRDefault="004D2AF5" w:rsidP="004B318F">
      <w:r w:rsidRPr="00EF7249">
        <w:t>“We are thrilled to partner with Chelsea Building Products to bring this impressive facility to the local market,” said Gary Gabor, Division Manager for ARCO Pittsburgh. “This project reflects our commitment to supporting the growth of industries, like manufacturing, that are critical to the economy, and we are excited to see the positive impact it will have on the Pittsburgh community and beyond.”</w:t>
      </w:r>
    </w:p>
    <w:p w14:paraId="0BD42F2F" w14:textId="31347DF5" w:rsidR="00D778DC" w:rsidRDefault="00D778DC" w:rsidP="004B318F">
      <w:r w:rsidRPr="00EF7249">
        <w:t xml:space="preserve">Once completed, the facility will feature insulated precast construction, 100’x50’ bays in the production areas, 32’ clear height, </w:t>
      </w:r>
      <w:r>
        <w:t>10</w:t>
      </w:r>
      <w:r w:rsidRPr="00EF7249">
        <w:t xml:space="preserve"> fully equipped dock positions, and a </w:t>
      </w:r>
      <w:r w:rsidR="00C31D94" w:rsidRPr="00EF7249">
        <w:t>10,000-amp</w:t>
      </w:r>
      <w:r w:rsidRPr="00EF7249">
        <w:t xml:space="preserve"> electrical service.</w:t>
      </w:r>
      <w:r>
        <w:t xml:space="preserve"> </w:t>
      </w:r>
      <w:r w:rsidRPr="00EF7249">
        <w:t>The facility’s design also accommodates a potential future expansion of approximately 170,000 square feet.</w:t>
      </w:r>
    </w:p>
    <w:p w14:paraId="3EC582A5" w14:textId="2A8266CE" w:rsidR="0026533A" w:rsidRPr="004D2AF5" w:rsidRDefault="004D2AF5" w:rsidP="004B318F">
      <w:pPr>
        <w:rPr>
          <w:b/>
          <w:bCs/>
        </w:rPr>
      </w:pPr>
      <w:r>
        <w:t>This project marks Chelsea Building Products’ third manufacturing site, and their second facility in P</w:t>
      </w:r>
      <w:r w:rsidR="00335973">
        <w:t>ennsylvania</w:t>
      </w:r>
      <w:r>
        <w:t xml:space="preserve">. </w:t>
      </w:r>
    </w:p>
    <w:p w14:paraId="749D2FEA" w14:textId="50C8D903" w:rsidR="00D778DC" w:rsidRPr="00A928C9" w:rsidRDefault="003630BA" w:rsidP="004B318F">
      <w:r w:rsidRPr="00A928C9">
        <w:t xml:space="preserve"> “Chelsea Building Products is excited to continue with its aggressive expansion plans by opening a second facility in Pennsylvania</w:t>
      </w:r>
      <w:r w:rsidR="00A928C9">
        <w:t xml:space="preserve">,” </w:t>
      </w:r>
      <w:r w:rsidR="00A928C9" w:rsidRPr="00A928C9">
        <w:t>said Peter Dewil, president &amp; CEO of Chelsea Building Products</w:t>
      </w:r>
      <w:r w:rsidR="00A928C9">
        <w:t>.</w:t>
      </w:r>
      <w:r w:rsidRPr="00A928C9">
        <w:t xml:space="preserve"> </w:t>
      </w:r>
      <w:r w:rsidR="00A928C9">
        <w:t>“</w:t>
      </w:r>
      <w:r w:rsidRPr="00A928C9">
        <w:t xml:space="preserve">This facility will </w:t>
      </w:r>
      <w:r w:rsidR="008E51E5" w:rsidRPr="00A928C9">
        <w:t>give</w:t>
      </w:r>
      <w:r w:rsidRPr="00A928C9">
        <w:t xml:space="preserve"> us </w:t>
      </w:r>
      <w:r w:rsidR="00597BF8" w:rsidRPr="00A928C9">
        <w:t xml:space="preserve">the opportunity to </w:t>
      </w:r>
      <w:r w:rsidR="00845B7D" w:rsidRPr="00A928C9">
        <w:t>increase</w:t>
      </w:r>
      <w:r w:rsidR="00597BF8" w:rsidRPr="00A928C9">
        <w:t xml:space="preserve"> our capacity to meet the ever</w:t>
      </w:r>
      <w:r w:rsidR="000E58DC" w:rsidRPr="00A928C9">
        <w:t>-</w:t>
      </w:r>
      <w:r w:rsidR="00597BF8" w:rsidRPr="00A928C9">
        <w:t>growing demand</w:t>
      </w:r>
      <w:r w:rsidR="0076723D" w:rsidRPr="00A928C9">
        <w:t xml:space="preserve"> for our products.</w:t>
      </w:r>
      <w:r w:rsidR="006D7158" w:rsidRPr="00A928C9">
        <w:t xml:space="preserve"> </w:t>
      </w:r>
      <w:r w:rsidR="0076723D" w:rsidRPr="00A928C9">
        <w:t xml:space="preserve">It will </w:t>
      </w:r>
      <w:r w:rsidR="00A928C9" w:rsidRPr="00A928C9">
        <w:t>also improve</w:t>
      </w:r>
      <w:r w:rsidRPr="00A928C9">
        <w:t xml:space="preserve"> efficiencies by bringing manufacturing and warehousing under a single roof</w:t>
      </w:r>
      <w:r w:rsidR="00A928C9">
        <w:t xml:space="preserve">. </w:t>
      </w:r>
      <w:r w:rsidR="00903464" w:rsidRPr="00A928C9">
        <w:t>We are also thrilled to be bringing more job opportunities to the Westmoreland County community.”</w:t>
      </w:r>
    </w:p>
    <w:p w14:paraId="7FFC4EDC" w14:textId="77777777" w:rsidR="0026533A" w:rsidRDefault="0026533A" w:rsidP="004B318F">
      <w:pPr>
        <w:rPr>
          <w:b/>
          <w:bCs/>
        </w:rPr>
      </w:pPr>
    </w:p>
    <w:p w14:paraId="449138C9" w14:textId="33A885C1" w:rsidR="0026533A" w:rsidRPr="00A83642" w:rsidRDefault="00A83642" w:rsidP="004B318F">
      <w:pPr>
        <w:rPr>
          <w:b/>
          <w:bCs/>
        </w:rPr>
      </w:pPr>
      <w:r w:rsidRPr="00A83642">
        <w:rPr>
          <w:b/>
          <w:bCs/>
        </w:rPr>
        <w:lastRenderedPageBreak/>
        <w:t>About Chelsea Building Products, Inc</w:t>
      </w:r>
    </w:p>
    <w:p w14:paraId="2EC5FBCB" w14:textId="530C4B39" w:rsidR="0026533A" w:rsidRDefault="0026533A" w:rsidP="004B318F">
      <w:r w:rsidRPr="0026533A">
        <w:t>Since 1975, Chelsea Building Products, Inc. has been designing and extruding PVC and composite profiles for the building materials market used in windows, doors, shutters, moldings</w:t>
      </w:r>
      <w:r w:rsidR="00B157D5">
        <w:t>,</w:t>
      </w:r>
      <w:r w:rsidRPr="0026533A">
        <w:t xml:space="preserve"> and Everlast® Advanced Composite Siding. </w:t>
      </w:r>
      <w:r w:rsidR="00B157D5">
        <w:t xml:space="preserve">Based in </w:t>
      </w:r>
      <w:r w:rsidRPr="0026533A">
        <w:t xml:space="preserve">Oakmont, PA, Chelsea Building Products is an integrated manufacturer providing product design, material development, extrusion tooling technology and finished </w:t>
      </w:r>
      <w:r w:rsidR="00B157D5" w:rsidRPr="0026533A">
        <w:t>products</w:t>
      </w:r>
      <w:r w:rsidRPr="0026533A">
        <w:t xml:space="preserve"> to manufacturers and distributors throughout North America. As a member of aluplast group, Chelsea Building Products has a global footprint, strong financial backing, and additional technical resources for continued growth and expansion.</w:t>
      </w:r>
      <w:r w:rsidR="00FE0FEB">
        <w:t xml:space="preserve"> For more information, visit </w:t>
      </w:r>
      <w:hyperlink r:id="rId7" w:history="1">
        <w:r w:rsidR="00FE0FEB" w:rsidRPr="00886821">
          <w:rPr>
            <w:rStyle w:val="Hyperlink"/>
          </w:rPr>
          <w:t>https://chelseabuildingproducts.com/</w:t>
        </w:r>
      </w:hyperlink>
      <w:r w:rsidR="00FE0FEB">
        <w:t xml:space="preserve">. </w:t>
      </w:r>
    </w:p>
    <w:p w14:paraId="3B894CC9" w14:textId="77777777" w:rsidR="00A83642" w:rsidRDefault="00A83642" w:rsidP="004B318F"/>
    <w:p w14:paraId="2F12B128" w14:textId="77777777" w:rsidR="00A83642" w:rsidRPr="00A83642" w:rsidRDefault="00A83642" w:rsidP="00A83642">
      <w:r w:rsidRPr="00A83642">
        <w:rPr>
          <w:b/>
          <w:bCs/>
        </w:rPr>
        <w:t>About Westmoreland County Industrial Development Corporation</w:t>
      </w:r>
    </w:p>
    <w:p w14:paraId="7B232930" w14:textId="32778636" w:rsidR="00A83642" w:rsidRDefault="00A83642" w:rsidP="00A83642">
      <w:r w:rsidRPr="00A83642">
        <w:t>Founded in 1983 by the Westmoreland County Board of Commissioners, the Westmoreland County Industrial Development Corporation implements a comprehensive economic development strategy to promote growth in terms of job creation, economic output and a stable tax base for Westmoreland County. Through the development of a county-wide industrial park system, a responsive Business Calling Program</w:t>
      </w:r>
      <w:r w:rsidR="00B157D5">
        <w:t xml:space="preserve">, </w:t>
      </w:r>
      <w:r w:rsidRPr="00A83642">
        <w:t>and involvement in public/private partnerships, WCIDC strives to foster business growth, resulting in job opportunities for the citizens of Westmoreland County.</w:t>
      </w:r>
      <w:r w:rsidR="00FE0FEB">
        <w:t xml:space="preserve"> For more information, visit </w:t>
      </w:r>
      <w:hyperlink r:id="rId8" w:history="1">
        <w:r w:rsidR="00FE0FEB" w:rsidRPr="00886821">
          <w:rPr>
            <w:rStyle w:val="Hyperlink"/>
          </w:rPr>
          <w:t>https://www.westmorelandcountypa.gov/2318/Industrial-Development-Corporation</w:t>
        </w:r>
      </w:hyperlink>
      <w:r w:rsidR="00FE0FEB">
        <w:t xml:space="preserve">. </w:t>
      </w:r>
    </w:p>
    <w:p w14:paraId="51D67DF2" w14:textId="77777777" w:rsidR="004233DD" w:rsidRPr="00A83642" w:rsidRDefault="004233DD" w:rsidP="00A83642"/>
    <w:p w14:paraId="0672BEBA" w14:textId="36A3A5DA" w:rsidR="00A83642" w:rsidRDefault="00D778DC" w:rsidP="004B318F">
      <w:pPr>
        <w:rPr>
          <w:b/>
          <w:bCs/>
        </w:rPr>
      </w:pPr>
      <w:r w:rsidRPr="00D778DC">
        <w:rPr>
          <w:b/>
          <w:bCs/>
        </w:rPr>
        <w:t>About ARCO</w:t>
      </w:r>
      <w:r w:rsidR="00FE0FEB">
        <w:rPr>
          <w:b/>
          <w:bCs/>
        </w:rPr>
        <w:t xml:space="preserve"> Pittsburgh</w:t>
      </w:r>
    </w:p>
    <w:p w14:paraId="393C3C08" w14:textId="7CA6FCDD" w:rsidR="003C02E2" w:rsidRPr="00A209B2" w:rsidRDefault="00F66FCA" w:rsidP="003C02E2">
      <w:r w:rsidRPr="00A209B2">
        <w:rPr>
          <w:rFonts w:cs="Calibri"/>
        </w:rPr>
        <w:t>ARCO</w:t>
      </w:r>
      <w:r>
        <w:rPr>
          <w:rFonts w:cs="Calibri"/>
        </w:rPr>
        <w:t xml:space="preserve"> Pittsburgh</w:t>
      </w:r>
      <w:r w:rsidR="00FE0FEB">
        <w:rPr>
          <w:rFonts w:cs="Calibri"/>
        </w:rPr>
        <w:t xml:space="preserve"> </w:t>
      </w:r>
      <w:r w:rsidR="003C02E2" w:rsidRPr="00A209B2">
        <w:rPr>
          <w:rFonts w:cs="Calibri"/>
        </w:rPr>
        <w:t>is a premier, full-service design-build general contractor with more than 30 years of experience providing clients with complete project delivery throughout the United States. Our professional, qualified team of engineers, project managers, superintendents, and architects is capable of designing and building the most demanding construction projects anywhere in the country. We pride ourselves in offering the best, most cost-effective, single-source, turnkey solutions and adding value to every project. For more information, visi</w:t>
      </w:r>
      <w:r w:rsidR="003C02E2">
        <w:rPr>
          <w:rFonts w:cs="Calibri"/>
        </w:rPr>
        <w:t xml:space="preserve">t </w:t>
      </w:r>
      <w:hyperlink r:id="rId9" w:history="1">
        <w:r w:rsidR="00FE0FEB" w:rsidRPr="00FE0FEB">
          <w:rPr>
            <w:rStyle w:val="Hyperlink"/>
          </w:rPr>
          <w:t>arcopittsburgh.com</w:t>
        </w:r>
      </w:hyperlink>
    </w:p>
    <w:p w14:paraId="0A2C17BF" w14:textId="77777777" w:rsidR="00D778DC" w:rsidRPr="00D778DC" w:rsidRDefault="00D778DC" w:rsidP="004B318F"/>
    <w:sectPr w:rsidR="00D778DC" w:rsidRPr="00D778DC" w:rsidSect="00A268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AD216" w14:textId="77777777" w:rsidR="005F12FA" w:rsidRDefault="005F12FA" w:rsidP="00A2686F">
      <w:pPr>
        <w:spacing w:after="0" w:line="240" w:lineRule="auto"/>
      </w:pPr>
      <w:r>
        <w:separator/>
      </w:r>
    </w:p>
  </w:endnote>
  <w:endnote w:type="continuationSeparator" w:id="0">
    <w:p w14:paraId="37F3C8BD" w14:textId="77777777" w:rsidR="005F12FA" w:rsidRDefault="005F12FA" w:rsidP="00A2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3DA9" w14:textId="77777777" w:rsidR="005F12FA" w:rsidRDefault="005F12FA" w:rsidP="00A2686F">
      <w:pPr>
        <w:spacing w:after="0" w:line="240" w:lineRule="auto"/>
      </w:pPr>
      <w:r>
        <w:separator/>
      </w:r>
    </w:p>
  </w:footnote>
  <w:footnote w:type="continuationSeparator" w:id="0">
    <w:p w14:paraId="392C9E99" w14:textId="77777777" w:rsidR="005F12FA" w:rsidRDefault="005F12FA" w:rsidP="00A26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77"/>
    <w:rsid w:val="00046AF8"/>
    <w:rsid w:val="000D2646"/>
    <w:rsid w:val="000D73EB"/>
    <w:rsid w:val="000E58DC"/>
    <w:rsid w:val="00220777"/>
    <w:rsid w:val="0022581F"/>
    <w:rsid w:val="0026533A"/>
    <w:rsid w:val="002B38AD"/>
    <w:rsid w:val="00335973"/>
    <w:rsid w:val="00355EA5"/>
    <w:rsid w:val="003630BA"/>
    <w:rsid w:val="00397495"/>
    <w:rsid w:val="003C02E2"/>
    <w:rsid w:val="00403DA9"/>
    <w:rsid w:val="004040E8"/>
    <w:rsid w:val="004233DD"/>
    <w:rsid w:val="00426B90"/>
    <w:rsid w:val="004A2176"/>
    <w:rsid w:val="004B318F"/>
    <w:rsid w:val="004D2AF5"/>
    <w:rsid w:val="00512030"/>
    <w:rsid w:val="00520BFC"/>
    <w:rsid w:val="0052790C"/>
    <w:rsid w:val="00597BF8"/>
    <w:rsid w:val="005A172B"/>
    <w:rsid w:val="005B5405"/>
    <w:rsid w:val="005F12FA"/>
    <w:rsid w:val="0060103C"/>
    <w:rsid w:val="00627D1A"/>
    <w:rsid w:val="006D115F"/>
    <w:rsid w:val="006D7158"/>
    <w:rsid w:val="00762954"/>
    <w:rsid w:val="00763CB9"/>
    <w:rsid w:val="0076723D"/>
    <w:rsid w:val="0080248B"/>
    <w:rsid w:val="00845B7D"/>
    <w:rsid w:val="008621F0"/>
    <w:rsid w:val="008E51E5"/>
    <w:rsid w:val="00903464"/>
    <w:rsid w:val="00924E37"/>
    <w:rsid w:val="0092635D"/>
    <w:rsid w:val="00941A4A"/>
    <w:rsid w:val="00A154F4"/>
    <w:rsid w:val="00A2686F"/>
    <w:rsid w:val="00A71CCA"/>
    <w:rsid w:val="00A83642"/>
    <w:rsid w:val="00A928C9"/>
    <w:rsid w:val="00A96416"/>
    <w:rsid w:val="00AD61D5"/>
    <w:rsid w:val="00B157D5"/>
    <w:rsid w:val="00B6643E"/>
    <w:rsid w:val="00BE0CD7"/>
    <w:rsid w:val="00C31D94"/>
    <w:rsid w:val="00C67BE1"/>
    <w:rsid w:val="00CB4F61"/>
    <w:rsid w:val="00D0533D"/>
    <w:rsid w:val="00D17B0D"/>
    <w:rsid w:val="00D45E09"/>
    <w:rsid w:val="00D778DC"/>
    <w:rsid w:val="00D979A0"/>
    <w:rsid w:val="00D97C07"/>
    <w:rsid w:val="00DA5D9E"/>
    <w:rsid w:val="00DE7329"/>
    <w:rsid w:val="00E16044"/>
    <w:rsid w:val="00E469AC"/>
    <w:rsid w:val="00E92079"/>
    <w:rsid w:val="00F202C2"/>
    <w:rsid w:val="00F66FCA"/>
    <w:rsid w:val="00FE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530F"/>
  <w15:chartTrackingRefBased/>
  <w15:docId w15:val="{95B697BB-7145-4BF0-8024-E99F94D8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777"/>
    <w:rPr>
      <w:rFonts w:eastAsiaTheme="majorEastAsia" w:cstheme="majorBidi"/>
      <w:color w:val="272727" w:themeColor="text1" w:themeTint="D8"/>
    </w:rPr>
  </w:style>
  <w:style w:type="paragraph" w:styleId="Title">
    <w:name w:val="Title"/>
    <w:basedOn w:val="Normal"/>
    <w:next w:val="Normal"/>
    <w:link w:val="TitleChar"/>
    <w:uiPriority w:val="10"/>
    <w:qFormat/>
    <w:rsid w:val="00220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777"/>
    <w:pPr>
      <w:spacing w:before="160"/>
      <w:jc w:val="center"/>
    </w:pPr>
    <w:rPr>
      <w:i/>
      <w:iCs/>
      <w:color w:val="404040" w:themeColor="text1" w:themeTint="BF"/>
    </w:rPr>
  </w:style>
  <w:style w:type="character" w:customStyle="1" w:styleId="QuoteChar">
    <w:name w:val="Quote Char"/>
    <w:basedOn w:val="DefaultParagraphFont"/>
    <w:link w:val="Quote"/>
    <w:uiPriority w:val="29"/>
    <w:rsid w:val="00220777"/>
    <w:rPr>
      <w:i/>
      <w:iCs/>
      <w:color w:val="404040" w:themeColor="text1" w:themeTint="BF"/>
    </w:rPr>
  </w:style>
  <w:style w:type="paragraph" w:styleId="ListParagraph">
    <w:name w:val="List Paragraph"/>
    <w:basedOn w:val="Normal"/>
    <w:uiPriority w:val="34"/>
    <w:qFormat/>
    <w:rsid w:val="00220777"/>
    <w:pPr>
      <w:ind w:left="720"/>
      <w:contextualSpacing/>
    </w:pPr>
  </w:style>
  <w:style w:type="character" w:styleId="IntenseEmphasis">
    <w:name w:val="Intense Emphasis"/>
    <w:basedOn w:val="DefaultParagraphFont"/>
    <w:uiPriority w:val="21"/>
    <w:qFormat/>
    <w:rsid w:val="00220777"/>
    <w:rPr>
      <w:i/>
      <w:iCs/>
      <w:color w:val="0F4761" w:themeColor="accent1" w:themeShade="BF"/>
    </w:rPr>
  </w:style>
  <w:style w:type="paragraph" w:styleId="IntenseQuote">
    <w:name w:val="Intense Quote"/>
    <w:basedOn w:val="Normal"/>
    <w:next w:val="Normal"/>
    <w:link w:val="IntenseQuoteChar"/>
    <w:uiPriority w:val="30"/>
    <w:qFormat/>
    <w:rsid w:val="00220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777"/>
    <w:rPr>
      <w:i/>
      <w:iCs/>
      <w:color w:val="0F4761" w:themeColor="accent1" w:themeShade="BF"/>
    </w:rPr>
  </w:style>
  <w:style w:type="character" w:styleId="IntenseReference">
    <w:name w:val="Intense Reference"/>
    <w:basedOn w:val="DefaultParagraphFont"/>
    <w:uiPriority w:val="32"/>
    <w:qFormat/>
    <w:rsid w:val="00220777"/>
    <w:rPr>
      <w:b/>
      <w:bCs/>
      <w:smallCaps/>
      <w:color w:val="0F4761" w:themeColor="accent1" w:themeShade="BF"/>
      <w:spacing w:val="5"/>
    </w:rPr>
  </w:style>
  <w:style w:type="paragraph" w:styleId="Header">
    <w:name w:val="header"/>
    <w:basedOn w:val="Normal"/>
    <w:link w:val="HeaderChar"/>
    <w:uiPriority w:val="99"/>
    <w:unhideWhenUsed/>
    <w:rsid w:val="00A2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6F"/>
  </w:style>
  <w:style w:type="paragraph" w:styleId="Footer">
    <w:name w:val="footer"/>
    <w:basedOn w:val="Normal"/>
    <w:link w:val="FooterChar"/>
    <w:uiPriority w:val="99"/>
    <w:unhideWhenUsed/>
    <w:rsid w:val="00A2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6F"/>
  </w:style>
  <w:style w:type="character" w:styleId="Hyperlink">
    <w:name w:val="Hyperlink"/>
    <w:basedOn w:val="DefaultParagraphFont"/>
    <w:uiPriority w:val="99"/>
    <w:unhideWhenUsed/>
    <w:rsid w:val="00A83642"/>
    <w:rPr>
      <w:color w:val="467886" w:themeColor="hyperlink"/>
      <w:u w:val="single"/>
    </w:rPr>
  </w:style>
  <w:style w:type="character" w:styleId="UnresolvedMention">
    <w:name w:val="Unresolved Mention"/>
    <w:basedOn w:val="DefaultParagraphFont"/>
    <w:uiPriority w:val="99"/>
    <w:semiHidden/>
    <w:unhideWhenUsed/>
    <w:rsid w:val="00A83642"/>
    <w:rPr>
      <w:color w:val="605E5C"/>
      <w:shd w:val="clear" w:color="auto" w:fill="E1DFDD"/>
    </w:rPr>
  </w:style>
  <w:style w:type="paragraph" w:styleId="Revision">
    <w:name w:val="Revision"/>
    <w:hidden/>
    <w:uiPriority w:val="99"/>
    <w:semiHidden/>
    <w:rsid w:val="00335973"/>
    <w:pPr>
      <w:spacing w:after="0" w:line="240" w:lineRule="auto"/>
    </w:pPr>
  </w:style>
  <w:style w:type="character" w:styleId="CommentReference">
    <w:name w:val="annotation reference"/>
    <w:basedOn w:val="DefaultParagraphFont"/>
    <w:uiPriority w:val="99"/>
    <w:semiHidden/>
    <w:unhideWhenUsed/>
    <w:rsid w:val="00D979A0"/>
    <w:rPr>
      <w:sz w:val="16"/>
      <w:szCs w:val="16"/>
    </w:rPr>
  </w:style>
  <w:style w:type="paragraph" w:styleId="CommentText">
    <w:name w:val="annotation text"/>
    <w:basedOn w:val="Normal"/>
    <w:link w:val="CommentTextChar"/>
    <w:uiPriority w:val="99"/>
    <w:unhideWhenUsed/>
    <w:rsid w:val="00D979A0"/>
    <w:pPr>
      <w:spacing w:line="240" w:lineRule="auto"/>
    </w:pPr>
    <w:rPr>
      <w:sz w:val="20"/>
      <w:szCs w:val="20"/>
    </w:rPr>
  </w:style>
  <w:style w:type="character" w:customStyle="1" w:styleId="CommentTextChar">
    <w:name w:val="Comment Text Char"/>
    <w:basedOn w:val="DefaultParagraphFont"/>
    <w:link w:val="CommentText"/>
    <w:uiPriority w:val="99"/>
    <w:rsid w:val="00D979A0"/>
    <w:rPr>
      <w:sz w:val="20"/>
      <w:szCs w:val="20"/>
    </w:rPr>
  </w:style>
  <w:style w:type="paragraph" w:styleId="CommentSubject">
    <w:name w:val="annotation subject"/>
    <w:basedOn w:val="CommentText"/>
    <w:next w:val="CommentText"/>
    <w:link w:val="CommentSubjectChar"/>
    <w:uiPriority w:val="99"/>
    <w:semiHidden/>
    <w:unhideWhenUsed/>
    <w:rsid w:val="00D979A0"/>
    <w:rPr>
      <w:b/>
      <w:bCs/>
    </w:rPr>
  </w:style>
  <w:style w:type="character" w:customStyle="1" w:styleId="CommentSubjectChar">
    <w:name w:val="Comment Subject Char"/>
    <w:basedOn w:val="CommentTextChar"/>
    <w:link w:val="CommentSubject"/>
    <w:uiPriority w:val="99"/>
    <w:semiHidden/>
    <w:rsid w:val="00D979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480408">
      <w:bodyDiv w:val="1"/>
      <w:marLeft w:val="0"/>
      <w:marRight w:val="0"/>
      <w:marTop w:val="0"/>
      <w:marBottom w:val="0"/>
      <w:divBdr>
        <w:top w:val="none" w:sz="0" w:space="0" w:color="auto"/>
        <w:left w:val="none" w:sz="0" w:space="0" w:color="auto"/>
        <w:bottom w:val="none" w:sz="0" w:space="0" w:color="auto"/>
        <w:right w:val="none" w:sz="0" w:space="0" w:color="auto"/>
      </w:divBdr>
    </w:div>
    <w:div w:id="14442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orelandcountypa.gov/2318/Industrial-Development-Corporation" TargetMode="External"/><Relationship Id="rId3" Type="http://schemas.openxmlformats.org/officeDocument/2006/relationships/webSettings" Target="webSettings.xml"/><Relationship Id="rId7" Type="http://schemas.openxmlformats.org/officeDocument/2006/relationships/hyperlink" Target="https://chelseabuildingproduc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gabor@arcodb.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rconational.com/pittsburgh-construction-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Melanie</dc:creator>
  <cp:keywords/>
  <dc:description/>
  <cp:lastModifiedBy>Justin Gaydos</cp:lastModifiedBy>
  <cp:revision>2</cp:revision>
  <cp:lastPrinted>2025-03-20T12:42:00Z</cp:lastPrinted>
  <dcterms:created xsi:type="dcterms:W3CDTF">2025-04-14T12:21:00Z</dcterms:created>
  <dcterms:modified xsi:type="dcterms:W3CDTF">2025-04-14T12:21:00Z</dcterms:modified>
</cp:coreProperties>
</file>